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E6A" w:rsidRPr="00D10351" w:rsidRDefault="00EE4E6A" w:rsidP="00EE4E6A">
      <w:pPr>
        <w:spacing w:before="100" w:beforeAutospacing="1" w:after="100" w:afterAutospacing="1" w:line="240" w:lineRule="auto"/>
        <w:outlineLvl w:val="0"/>
        <w:rPr>
          <w:rFonts w:asciiTheme="majorHAnsi" w:eastAsia="Times New Roman" w:hAnsiTheme="majorHAnsi" w:cs="Times New Roman"/>
          <w:b/>
          <w:bCs/>
          <w:kern w:val="36"/>
          <w:sz w:val="36"/>
          <w:szCs w:val="48"/>
          <w:lang w:bidi="he-IL"/>
        </w:rPr>
      </w:pPr>
      <w:r w:rsidRPr="00D10351">
        <w:rPr>
          <w:rFonts w:asciiTheme="majorHAnsi" w:eastAsia="Times New Roman" w:hAnsiTheme="majorHAnsi" w:cs="Times New Roman"/>
          <w:b/>
          <w:bCs/>
          <w:kern w:val="36"/>
          <w:sz w:val="36"/>
          <w:szCs w:val="48"/>
          <w:lang w:bidi="he-IL"/>
        </w:rPr>
        <w:t>Sample Letters to Congress</w:t>
      </w:r>
    </w:p>
    <w:p w:rsidR="00EE4E6A" w:rsidRPr="00D10351" w:rsidRDefault="00EE4E6A" w:rsidP="005E5EE6">
      <w:pPr>
        <w:spacing w:before="100" w:beforeAutospacing="1" w:after="100" w:afterAutospacing="1" w:line="240" w:lineRule="auto"/>
        <w:outlineLvl w:val="1"/>
        <w:rPr>
          <w:rFonts w:asciiTheme="majorHAnsi" w:eastAsia="Times New Roman" w:hAnsiTheme="majorHAnsi" w:cs="Times New Roman"/>
          <w:b/>
          <w:bCs/>
          <w:sz w:val="28"/>
          <w:szCs w:val="36"/>
          <w:lang w:bidi="he-IL"/>
        </w:rPr>
      </w:pPr>
      <w:r w:rsidRPr="00D10351">
        <w:rPr>
          <w:rFonts w:asciiTheme="majorHAnsi" w:eastAsia="Times New Roman" w:hAnsiTheme="majorHAnsi" w:cs="Times New Roman"/>
          <w:b/>
          <w:bCs/>
          <w:sz w:val="28"/>
          <w:szCs w:val="36"/>
          <w:lang w:bidi="he-IL"/>
        </w:rPr>
        <w:t xml:space="preserve">Letter 1: </w:t>
      </w:r>
      <w:r w:rsidR="00405FA7" w:rsidRPr="005E5EE6">
        <w:rPr>
          <w:rFonts w:asciiTheme="majorHAnsi" w:eastAsia="Times New Roman" w:hAnsiTheme="majorHAnsi" w:cs="Times New Roman"/>
          <w:b/>
          <w:bCs/>
          <w:i/>
          <w:iCs/>
          <w:sz w:val="32"/>
          <w:szCs w:val="32"/>
          <w:lang w:bidi="he-IL"/>
        </w:rPr>
        <w:t>Clergy</w:t>
      </w:r>
      <w:r w:rsidR="00405FA7" w:rsidRPr="00D10351">
        <w:rPr>
          <w:rFonts w:asciiTheme="majorHAnsi" w:eastAsia="Times New Roman" w:hAnsiTheme="majorHAnsi" w:cs="Times New Roman"/>
          <w:b/>
          <w:bCs/>
          <w:sz w:val="28"/>
          <w:szCs w:val="36"/>
          <w:lang w:bidi="he-IL"/>
        </w:rPr>
        <w:t xml:space="preserve"> Letter to </w:t>
      </w:r>
      <w:r w:rsidR="005E5EE6">
        <w:rPr>
          <w:rFonts w:asciiTheme="majorHAnsi" w:eastAsia="Times New Roman" w:hAnsiTheme="majorHAnsi" w:cs="Times New Roman"/>
          <w:b/>
          <w:bCs/>
          <w:sz w:val="28"/>
          <w:szCs w:val="36"/>
          <w:lang w:bidi="he-IL"/>
        </w:rPr>
        <w:t>Congress Person</w:t>
      </w:r>
      <w:r w:rsidR="00405FA7" w:rsidRPr="00D10351">
        <w:rPr>
          <w:rFonts w:asciiTheme="majorHAnsi" w:eastAsia="Times New Roman" w:hAnsiTheme="majorHAnsi" w:cs="Times New Roman"/>
          <w:b/>
          <w:bCs/>
          <w:sz w:val="28"/>
          <w:szCs w:val="36"/>
          <w:lang w:bidi="he-IL"/>
        </w:rPr>
        <w:t xml:space="preserve"> on Support for International Family Planning</w:t>
      </w:r>
      <w:r w:rsidRPr="00D10351">
        <w:rPr>
          <w:rFonts w:asciiTheme="majorHAnsi" w:eastAsia="Times New Roman" w:hAnsiTheme="majorHAnsi" w:cs="Times New Roman"/>
          <w:b/>
          <w:bCs/>
          <w:sz w:val="28"/>
          <w:szCs w:val="36"/>
          <w:lang w:bidi="he-IL"/>
        </w:rPr>
        <w:t xml:space="preserve"> </w:t>
      </w:r>
    </w:p>
    <w:p w:rsidR="005E5EE6" w:rsidRPr="00D10351" w:rsidRDefault="005E5EE6" w:rsidP="005E5EE6">
      <w:pPr>
        <w:spacing w:before="100" w:beforeAutospacing="1" w:after="100" w:afterAutospacing="1" w:line="240" w:lineRule="auto"/>
        <w:ind w:left="5760" w:firstLine="720"/>
        <w:rPr>
          <w:rFonts w:asciiTheme="majorHAnsi" w:eastAsia="Times New Roman" w:hAnsiTheme="majorHAnsi" w:cs="Times New Roman"/>
          <w:sz w:val="24"/>
          <w:szCs w:val="24"/>
          <w:lang w:bidi="he-IL"/>
        </w:rPr>
      </w:pPr>
      <w:r w:rsidRPr="00D10351">
        <w:rPr>
          <w:rFonts w:asciiTheme="majorHAnsi" w:eastAsia="Times New Roman" w:hAnsiTheme="majorHAnsi" w:cs="Times New Roman"/>
          <w:bCs/>
          <w:sz w:val="24"/>
          <w:szCs w:val="24"/>
          <w:lang w:bidi="he-IL"/>
        </w:rPr>
        <w:t>Date</w:t>
      </w:r>
    </w:p>
    <w:p w:rsidR="00EE4E6A" w:rsidRPr="00D10351" w:rsidRDefault="00EE4E6A" w:rsidP="00EE4E6A">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bCs/>
          <w:sz w:val="24"/>
          <w:szCs w:val="24"/>
          <w:lang w:bidi="he-IL"/>
        </w:rPr>
        <w:t>The Honorable Mr</w:t>
      </w:r>
      <w:proofErr w:type="gramStart"/>
      <w:r w:rsidRPr="00D10351">
        <w:rPr>
          <w:rFonts w:asciiTheme="majorHAnsi" w:eastAsia="Times New Roman" w:hAnsiTheme="majorHAnsi" w:cs="Times New Roman"/>
          <w:bCs/>
          <w:sz w:val="24"/>
          <w:szCs w:val="24"/>
          <w:lang w:bidi="he-IL"/>
        </w:rPr>
        <w:t>./</w:t>
      </w:r>
      <w:proofErr w:type="gramEnd"/>
      <w:r w:rsidRPr="00D10351">
        <w:rPr>
          <w:rFonts w:asciiTheme="majorHAnsi" w:eastAsia="Times New Roman" w:hAnsiTheme="majorHAnsi" w:cs="Times New Roman"/>
          <w:bCs/>
          <w:sz w:val="24"/>
          <w:szCs w:val="24"/>
          <w:lang w:bidi="he-IL"/>
        </w:rPr>
        <w:t xml:space="preserve">Ms _____________        </w:t>
      </w:r>
      <w:r w:rsidRPr="00D10351">
        <w:rPr>
          <w:rFonts w:asciiTheme="majorHAnsi" w:eastAsia="Times New Roman" w:hAnsiTheme="majorHAnsi" w:cs="Times New Roman"/>
          <w:bCs/>
          <w:sz w:val="24"/>
          <w:szCs w:val="24"/>
          <w:lang w:bidi="he-IL"/>
        </w:rPr>
        <w:br/>
        <w:t>Legislative Office Address</w:t>
      </w:r>
      <w:r w:rsidRPr="00D10351">
        <w:rPr>
          <w:rFonts w:asciiTheme="majorHAnsi" w:eastAsia="Times New Roman" w:hAnsiTheme="majorHAnsi" w:cs="Times New Roman"/>
          <w:bCs/>
          <w:sz w:val="24"/>
          <w:szCs w:val="24"/>
          <w:lang w:bidi="he-IL"/>
        </w:rPr>
        <w:br/>
        <w:t>Washington, DC</w:t>
      </w:r>
    </w:p>
    <w:p w:rsidR="005E5EE6" w:rsidRDefault="00EE4E6A" w:rsidP="005E5EE6">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bCs/>
          <w:sz w:val="24"/>
          <w:szCs w:val="24"/>
          <w:lang w:bidi="he-IL"/>
        </w:rPr>
        <w:t>Dear Senator</w:t>
      </w:r>
      <w:r w:rsidR="005E5EE6">
        <w:rPr>
          <w:rFonts w:asciiTheme="majorHAnsi" w:eastAsia="Times New Roman" w:hAnsiTheme="majorHAnsi" w:cs="Times New Roman"/>
          <w:bCs/>
          <w:sz w:val="24"/>
          <w:szCs w:val="24"/>
          <w:lang w:bidi="he-IL"/>
        </w:rPr>
        <w:t>/Representative</w:t>
      </w:r>
      <w:r w:rsidRPr="00D10351">
        <w:rPr>
          <w:rFonts w:asciiTheme="majorHAnsi" w:eastAsia="Times New Roman" w:hAnsiTheme="majorHAnsi" w:cs="Times New Roman"/>
          <w:bCs/>
          <w:sz w:val="24"/>
          <w:szCs w:val="24"/>
          <w:lang w:bidi="he-IL"/>
        </w:rPr>
        <w:t>  _____________:</w:t>
      </w:r>
      <w:r w:rsidRPr="00D10351">
        <w:rPr>
          <w:rFonts w:asciiTheme="majorHAnsi" w:eastAsia="Times New Roman" w:hAnsiTheme="majorHAnsi" w:cs="Times New Roman"/>
          <w:b/>
          <w:bCs/>
          <w:sz w:val="24"/>
          <w:szCs w:val="24"/>
          <w:lang w:bidi="he-IL"/>
        </w:rPr>
        <w:br/>
      </w:r>
      <w:r w:rsidRPr="00D10351">
        <w:rPr>
          <w:rFonts w:asciiTheme="majorHAnsi" w:eastAsia="Times New Roman" w:hAnsiTheme="majorHAnsi" w:cs="Times New Roman"/>
          <w:b/>
          <w:bCs/>
          <w:sz w:val="24"/>
          <w:szCs w:val="24"/>
          <w:lang w:bidi="he-IL"/>
        </w:rPr>
        <w:br/>
      </w:r>
      <w:r w:rsidR="00437AE1" w:rsidRPr="00D10351">
        <w:rPr>
          <w:rFonts w:asciiTheme="majorHAnsi" w:eastAsia="Times New Roman" w:hAnsiTheme="majorHAnsi" w:cs="Times New Roman"/>
          <w:sz w:val="24"/>
          <w:szCs w:val="24"/>
          <w:lang w:bidi="he-IL"/>
        </w:rPr>
        <w:t>I am writing to express my support for international reproductive health and family planning</w:t>
      </w:r>
      <w:r w:rsidR="00F3108C" w:rsidRPr="00D10351">
        <w:rPr>
          <w:rFonts w:asciiTheme="majorHAnsi" w:eastAsia="Times New Roman" w:hAnsiTheme="majorHAnsi" w:cs="Times New Roman"/>
          <w:sz w:val="24"/>
          <w:szCs w:val="24"/>
          <w:lang w:bidi="he-IL"/>
        </w:rPr>
        <w:t xml:space="preserve">.  As a faith leader, I envision a just and inclusive world, where the rights of every woman to life, health, and safe childbirth </w:t>
      </w:r>
      <w:r w:rsidR="009F4BF4" w:rsidRPr="00D10351">
        <w:rPr>
          <w:rFonts w:asciiTheme="majorHAnsi" w:eastAsia="Times New Roman" w:hAnsiTheme="majorHAnsi" w:cs="Times New Roman"/>
          <w:sz w:val="24"/>
          <w:szCs w:val="24"/>
          <w:lang w:bidi="he-IL"/>
        </w:rPr>
        <w:t>are</w:t>
      </w:r>
      <w:r w:rsidR="00F3108C" w:rsidRPr="00D10351">
        <w:rPr>
          <w:rFonts w:asciiTheme="majorHAnsi" w:eastAsia="Times New Roman" w:hAnsiTheme="majorHAnsi" w:cs="Times New Roman"/>
          <w:sz w:val="24"/>
          <w:szCs w:val="24"/>
          <w:lang w:bidi="he-IL"/>
        </w:rPr>
        <w:t xml:space="preserve"> protected.  </w:t>
      </w:r>
    </w:p>
    <w:p w:rsidR="00F3108C" w:rsidRPr="00D10351" w:rsidRDefault="005E5EE6" w:rsidP="005E5EE6">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As a clergy member, I believe that the sacredness of human life is best upheld when women and men create human life intentionally and women are able to have healthy pregnancies and childbirths. </w:t>
      </w:r>
      <w:r w:rsidR="00830214">
        <w:rPr>
          <w:rFonts w:asciiTheme="majorHAnsi" w:eastAsia="Times New Roman" w:hAnsiTheme="majorHAnsi" w:cs="Times New Roman"/>
          <w:sz w:val="24"/>
          <w:szCs w:val="24"/>
          <w:lang w:bidi="he-IL"/>
        </w:rPr>
        <w:t xml:space="preserve"> </w:t>
      </w:r>
      <w:r w:rsidRPr="00D10351">
        <w:rPr>
          <w:rFonts w:asciiTheme="majorHAnsi" w:eastAsia="Times New Roman" w:hAnsiTheme="majorHAnsi" w:cs="Times New Roman"/>
          <w:sz w:val="24"/>
          <w:szCs w:val="24"/>
          <w:lang w:bidi="he-IL"/>
        </w:rPr>
        <w:t xml:space="preserve">Support for international reproductive health and family planning upholds women’s and men’s capacity, right, and responsibility to make their own decisions about procreation, including family size and the spacing of their children. </w:t>
      </w:r>
      <w:r w:rsidR="00830214">
        <w:rPr>
          <w:rFonts w:asciiTheme="majorHAnsi" w:eastAsia="Times New Roman" w:hAnsiTheme="majorHAnsi" w:cs="Times New Roman"/>
          <w:sz w:val="24"/>
          <w:szCs w:val="24"/>
          <w:lang w:bidi="he-IL"/>
        </w:rPr>
        <w:t xml:space="preserve"> </w:t>
      </w:r>
      <w:r w:rsidRPr="00D10351">
        <w:rPr>
          <w:rFonts w:asciiTheme="majorHAnsi" w:eastAsia="Times New Roman" w:hAnsiTheme="majorHAnsi" w:cs="Times New Roman"/>
          <w:sz w:val="24"/>
          <w:szCs w:val="24"/>
          <w:lang w:bidi="he-IL"/>
        </w:rPr>
        <w:t xml:space="preserve">In the United States and abroad, I support reproductive health and family planning services that are culturally specific and competent, and offered without regard to sex, income, race, religion, marital status, gender identity, or sexual orientation.  </w:t>
      </w:r>
    </w:p>
    <w:p w:rsidR="00437AE1" w:rsidRPr="00D10351" w:rsidRDefault="00437AE1" w:rsidP="00437AE1">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Access to family planning is a matter of life and death.  Worldwide, maternal mortality is the leading cause of death for women and girls of reproductive age.  Combined, 215 million women have an unmet need for modern contraception. </w:t>
      </w:r>
      <w:r w:rsidR="00830214">
        <w:rPr>
          <w:rFonts w:asciiTheme="majorHAnsi" w:eastAsia="Times New Roman" w:hAnsiTheme="majorHAnsi" w:cs="Times New Roman"/>
          <w:sz w:val="24"/>
          <w:szCs w:val="24"/>
          <w:lang w:bidi="he-IL"/>
        </w:rPr>
        <w:t xml:space="preserve"> </w:t>
      </w:r>
      <w:r w:rsidRPr="00D10351">
        <w:rPr>
          <w:rFonts w:asciiTheme="majorHAnsi" w:eastAsia="Times New Roman" w:hAnsiTheme="majorHAnsi" w:cs="Times New Roman"/>
          <w:sz w:val="24"/>
          <w:szCs w:val="24"/>
          <w:lang w:bidi="he-IL"/>
        </w:rPr>
        <w:t xml:space="preserve">If the unmet need for modern methods were fully satisfied, an additional 53 million unintended pregnancies would be averted each year, resulting in 22 million fewer unplanned births, 25 million fewer induced abortions, and seven million fewer miscarriages.  An additional 150,000 women’s lives would be saved and 640,000 newborn deaths would be averted.  Approximately 600,000 children would not lose their mothers.  </w:t>
      </w:r>
    </w:p>
    <w:p w:rsidR="00437AE1" w:rsidRPr="00D10351" w:rsidRDefault="00437AE1" w:rsidP="00437AE1">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Every dollar spent on contraceptive services to help women prevent unintended pregnancies saves $1.40 in maternal and newborn health care costs.  Simultaneously investing in both family planning and maternal and newborn health can achieve the same outcomes for $1.5 billion less than investing in maternal and newborn health care alone.  </w:t>
      </w:r>
    </w:p>
    <w:p w:rsidR="00437AE1" w:rsidRPr="00D10351" w:rsidRDefault="00437AE1" w:rsidP="00437AE1">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Please ensure that effective international reproductive health and family planning receive the Congressional commitment that they deserve. </w:t>
      </w:r>
      <w:r w:rsidR="00830214">
        <w:rPr>
          <w:rFonts w:asciiTheme="majorHAnsi" w:eastAsia="Times New Roman" w:hAnsiTheme="majorHAnsi" w:cs="Times New Roman"/>
          <w:sz w:val="24"/>
          <w:szCs w:val="24"/>
          <w:lang w:bidi="he-IL"/>
        </w:rPr>
        <w:t xml:space="preserve"> </w:t>
      </w:r>
      <w:r w:rsidRPr="00D10351">
        <w:rPr>
          <w:rFonts w:asciiTheme="majorHAnsi" w:eastAsia="Times New Roman" w:hAnsiTheme="majorHAnsi" w:cs="Times New Roman"/>
          <w:sz w:val="24"/>
          <w:szCs w:val="24"/>
          <w:lang w:bidi="he-IL"/>
        </w:rPr>
        <w:t>I look forward to hearing from you on this important matter.</w:t>
      </w:r>
    </w:p>
    <w:p w:rsidR="00EE4E6A" w:rsidRPr="00D10351" w:rsidRDefault="00EE4E6A" w:rsidP="005E5EE6">
      <w:pPr>
        <w:spacing w:before="100" w:beforeAutospacing="1" w:after="100" w:afterAutospacing="1" w:line="240" w:lineRule="auto"/>
        <w:ind w:left="6480"/>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Sincerely,</w:t>
      </w:r>
    </w:p>
    <w:p w:rsidR="00954F77" w:rsidRPr="00D10351" w:rsidRDefault="00AA2E9B" w:rsidP="005E5EE6">
      <w:pPr>
        <w:spacing w:before="100" w:beforeAutospacing="1" w:after="100" w:afterAutospacing="1" w:line="240" w:lineRule="auto"/>
        <w:ind w:left="6480"/>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Name (Rev, Rabbi, etc.)</w:t>
      </w:r>
      <w:r w:rsidRPr="00D10351">
        <w:rPr>
          <w:rFonts w:asciiTheme="majorHAnsi" w:eastAsia="Times New Roman" w:hAnsiTheme="majorHAnsi" w:cs="Times New Roman"/>
          <w:sz w:val="24"/>
          <w:szCs w:val="24"/>
          <w:lang w:bidi="he-IL"/>
        </w:rPr>
        <w:br/>
        <w:t>Address</w:t>
      </w:r>
    </w:p>
    <w:p w:rsidR="00954F77" w:rsidRPr="00D10351" w:rsidRDefault="00954F77" w:rsidP="00EE4E6A">
      <w:pPr>
        <w:spacing w:after="0" w:line="240" w:lineRule="auto"/>
        <w:rPr>
          <w:rFonts w:asciiTheme="majorHAnsi" w:eastAsia="Times New Roman" w:hAnsiTheme="majorHAnsi" w:cs="Times New Roman"/>
          <w:sz w:val="24"/>
          <w:szCs w:val="24"/>
          <w:lang w:bidi="he-IL"/>
        </w:rPr>
      </w:pPr>
    </w:p>
    <w:p w:rsidR="0084458A" w:rsidRPr="00D10351" w:rsidRDefault="00EE4E6A" w:rsidP="0084458A">
      <w:pPr>
        <w:spacing w:before="100" w:beforeAutospacing="1" w:after="100" w:afterAutospacing="1" w:line="240" w:lineRule="auto"/>
        <w:outlineLvl w:val="1"/>
        <w:rPr>
          <w:rFonts w:asciiTheme="majorHAnsi" w:eastAsia="Times New Roman" w:hAnsiTheme="majorHAnsi" w:cs="Times New Roman"/>
          <w:b/>
          <w:bCs/>
          <w:sz w:val="28"/>
          <w:szCs w:val="24"/>
          <w:lang w:bidi="he-IL"/>
        </w:rPr>
      </w:pPr>
      <w:r w:rsidRPr="00D10351">
        <w:rPr>
          <w:rFonts w:asciiTheme="majorHAnsi" w:eastAsia="Times New Roman" w:hAnsiTheme="majorHAnsi" w:cs="Times New Roman"/>
          <w:b/>
          <w:bCs/>
          <w:sz w:val="28"/>
          <w:szCs w:val="36"/>
          <w:lang w:bidi="he-IL"/>
        </w:rPr>
        <w:t xml:space="preserve">Letter 2: </w:t>
      </w:r>
      <w:r w:rsidR="0084458A" w:rsidRPr="005E5EE6">
        <w:rPr>
          <w:rFonts w:asciiTheme="majorHAnsi" w:eastAsia="Times New Roman" w:hAnsiTheme="majorHAnsi" w:cs="Times New Roman"/>
          <w:b/>
          <w:bCs/>
          <w:i/>
          <w:iCs/>
          <w:sz w:val="32"/>
          <w:szCs w:val="32"/>
          <w:lang w:bidi="he-IL"/>
        </w:rPr>
        <w:t>Congregant</w:t>
      </w:r>
      <w:r w:rsidR="0084458A" w:rsidRPr="00D10351">
        <w:rPr>
          <w:rFonts w:asciiTheme="majorHAnsi" w:eastAsia="Times New Roman" w:hAnsiTheme="majorHAnsi" w:cs="Times New Roman"/>
          <w:b/>
          <w:bCs/>
          <w:sz w:val="28"/>
          <w:szCs w:val="36"/>
          <w:lang w:bidi="he-IL"/>
        </w:rPr>
        <w:t xml:space="preserve"> Letter to Congressional Representative on Support for International Family Planning</w:t>
      </w:r>
      <w:r w:rsidR="0084458A" w:rsidRPr="00D10351">
        <w:rPr>
          <w:rFonts w:asciiTheme="majorHAnsi" w:eastAsia="Times New Roman" w:hAnsiTheme="majorHAnsi" w:cs="Times New Roman"/>
          <w:b/>
          <w:bCs/>
          <w:sz w:val="28"/>
          <w:szCs w:val="24"/>
          <w:lang w:bidi="he-IL"/>
        </w:rPr>
        <w:t xml:space="preserve"> </w:t>
      </w:r>
    </w:p>
    <w:p w:rsidR="005E5EE6" w:rsidRPr="00D10351" w:rsidRDefault="005E5EE6" w:rsidP="005E5EE6">
      <w:pPr>
        <w:spacing w:before="100" w:beforeAutospacing="1" w:after="100" w:afterAutospacing="1" w:line="240" w:lineRule="auto"/>
        <w:ind w:left="5760" w:firstLine="720"/>
        <w:rPr>
          <w:rFonts w:asciiTheme="majorHAnsi" w:eastAsia="Times New Roman" w:hAnsiTheme="majorHAnsi" w:cs="Times New Roman"/>
          <w:sz w:val="24"/>
          <w:szCs w:val="24"/>
          <w:lang w:bidi="he-IL"/>
        </w:rPr>
      </w:pPr>
      <w:r w:rsidRPr="00D10351">
        <w:rPr>
          <w:rFonts w:asciiTheme="majorHAnsi" w:eastAsia="Times New Roman" w:hAnsiTheme="majorHAnsi" w:cs="Times New Roman"/>
          <w:bCs/>
          <w:sz w:val="24"/>
          <w:szCs w:val="24"/>
          <w:lang w:bidi="he-IL"/>
        </w:rPr>
        <w:t>Date</w:t>
      </w:r>
    </w:p>
    <w:p w:rsidR="005E5EE6" w:rsidRPr="00D10351" w:rsidRDefault="005E5EE6" w:rsidP="005E5EE6">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bCs/>
          <w:sz w:val="24"/>
          <w:szCs w:val="24"/>
          <w:lang w:bidi="he-IL"/>
        </w:rPr>
        <w:t>The Honorable Mr</w:t>
      </w:r>
      <w:proofErr w:type="gramStart"/>
      <w:r w:rsidRPr="00D10351">
        <w:rPr>
          <w:rFonts w:asciiTheme="majorHAnsi" w:eastAsia="Times New Roman" w:hAnsiTheme="majorHAnsi" w:cs="Times New Roman"/>
          <w:bCs/>
          <w:sz w:val="24"/>
          <w:szCs w:val="24"/>
          <w:lang w:bidi="he-IL"/>
        </w:rPr>
        <w:t>./</w:t>
      </w:r>
      <w:proofErr w:type="gramEnd"/>
      <w:r w:rsidRPr="00D10351">
        <w:rPr>
          <w:rFonts w:asciiTheme="majorHAnsi" w:eastAsia="Times New Roman" w:hAnsiTheme="majorHAnsi" w:cs="Times New Roman"/>
          <w:bCs/>
          <w:sz w:val="24"/>
          <w:szCs w:val="24"/>
          <w:lang w:bidi="he-IL"/>
        </w:rPr>
        <w:t xml:space="preserve">Ms _____________        </w:t>
      </w:r>
      <w:r w:rsidRPr="00D10351">
        <w:rPr>
          <w:rFonts w:asciiTheme="majorHAnsi" w:eastAsia="Times New Roman" w:hAnsiTheme="majorHAnsi" w:cs="Times New Roman"/>
          <w:bCs/>
          <w:sz w:val="24"/>
          <w:szCs w:val="24"/>
          <w:lang w:bidi="he-IL"/>
        </w:rPr>
        <w:br/>
        <w:t>Legislative Office Address</w:t>
      </w:r>
      <w:r w:rsidRPr="00D10351">
        <w:rPr>
          <w:rFonts w:asciiTheme="majorHAnsi" w:eastAsia="Times New Roman" w:hAnsiTheme="majorHAnsi" w:cs="Times New Roman"/>
          <w:bCs/>
          <w:sz w:val="24"/>
          <w:szCs w:val="24"/>
          <w:lang w:bidi="he-IL"/>
        </w:rPr>
        <w:br/>
        <w:t>Washington, DC</w:t>
      </w:r>
    </w:p>
    <w:p w:rsidR="00EE4E6A" w:rsidRPr="00D10351" w:rsidRDefault="00EE4E6A" w:rsidP="00EE4E6A">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Dear </w:t>
      </w:r>
      <w:r w:rsidR="005E5EE6">
        <w:rPr>
          <w:rFonts w:asciiTheme="majorHAnsi" w:eastAsia="Times New Roman" w:hAnsiTheme="majorHAnsi" w:cs="Times New Roman"/>
          <w:sz w:val="24"/>
          <w:szCs w:val="24"/>
          <w:lang w:bidi="he-IL"/>
        </w:rPr>
        <w:t>Senator/</w:t>
      </w:r>
      <w:r w:rsidRPr="00D10351">
        <w:rPr>
          <w:rFonts w:asciiTheme="majorHAnsi" w:eastAsia="Times New Roman" w:hAnsiTheme="majorHAnsi" w:cs="Times New Roman"/>
          <w:sz w:val="24"/>
          <w:szCs w:val="24"/>
          <w:lang w:bidi="he-IL"/>
        </w:rPr>
        <w:t>Representative _____________:</w:t>
      </w:r>
    </w:p>
    <w:p w:rsidR="0004628A" w:rsidRPr="00D10351" w:rsidRDefault="0004628A" w:rsidP="005E5EE6">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I am writing to express my support for international reproductive health and family planning.  As a person of faith, I envision a just and inclusive world, where the rights of every woman to life, health, and safe childbirth are protected.  </w:t>
      </w:r>
    </w:p>
    <w:p w:rsidR="005E5EE6" w:rsidRPr="00D10351" w:rsidRDefault="005E5EE6" w:rsidP="005E5EE6">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As a person of faith, I believe that the sacredness of human life is best upheld when women and men create human life intentionally and women are able to have healthy pregnancies and childbirths.  Support for international reproductive health and family planning upholds women’s and men’s capacity, right, and responsibility to make their own decisions about procreation, including family size and the spacing of their children. </w:t>
      </w:r>
      <w:r w:rsidR="00830214">
        <w:rPr>
          <w:rFonts w:asciiTheme="majorHAnsi" w:eastAsia="Times New Roman" w:hAnsiTheme="majorHAnsi" w:cs="Times New Roman"/>
          <w:sz w:val="24"/>
          <w:szCs w:val="24"/>
          <w:lang w:bidi="he-IL"/>
        </w:rPr>
        <w:t xml:space="preserve"> </w:t>
      </w:r>
      <w:r w:rsidRPr="00D10351">
        <w:rPr>
          <w:rFonts w:asciiTheme="majorHAnsi" w:eastAsia="Times New Roman" w:hAnsiTheme="majorHAnsi" w:cs="Times New Roman"/>
          <w:sz w:val="24"/>
          <w:szCs w:val="24"/>
          <w:lang w:bidi="he-IL"/>
        </w:rPr>
        <w:t xml:space="preserve">In the United States and abroad, I support reproductive health and family planning services that are culturally specific and competent, and offered without regard to sex, income, race, religion, marital status, gender identity, or sexual orientation.  </w:t>
      </w:r>
    </w:p>
    <w:p w:rsidR="009D1694" w:rsidRPr="00D10351" w:rsidRDefault="0004628A" w:rsidP="009D1694">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Access to family planning is a matter of life and death.  Worldwide, maternal mortality is the leading cause of death for women and girls of reproductive age. </w:t>
      </w:r>
      <w:r w:rsidR="009D1694" w:rsidRPr="00D10351">
        <w:rPr>
          <w:rFonts w:asciiTheme="majorHAnsi" w:eastAsia="Times New Roman" w:hAnsiTheme="majorHAnsi" w:cs="Times New Roman"/>
          <w:sz w:val="24"/>
          <w:szCs w:val="24"/>
          <w:lang w:bidi="he-IL"/>
        </w:rPr>
        <w:t xml:space="preserve"> Combined, 215 million women have an unmet need for modern contraception. </w:t>
      </w:r>
      <w:r w:rsidR="00830214">
        <w:rPr>
          <w:rFonts w:asciiTheme="majorHAnsi" w:eastAsia="Times New Roman" w:hAnsiTheme="majorHAnsi" w:cs="Times New Roman"/>
          <w:sz w:val="24"/>
          <w:szCs w:val="24"/>
          <w:lang w:bidi="he-IL"/>
        </w:rPr>
        <w:t xml:space="preserve"> </w:t>
      </w:r>
      <w:r w:rsidR="009D1694" w:rsidRPr="00D10351">
        <w:rPr>
          <w:rFonts w:asciiTheme="majorHAnsi" w:eastAsia="Times New Roman" w:hAnsiTheme="majorHAnsi" w:cs="Times New Roman"/>
          <w:sz w:val="24"/>
          <w:szCs w:val="24"/>
          <w:lang w:bidi="he-IL"/>
        </w:rPr>
        <w:t xml:space="preserve">If the unmet need for modern methods were fully satisfied, an additional 53 million unintended pregnancies would be averted each year, resulting in 22 million fewer unplanned births, 25 million fewer induced abortions, and seven million fewer miscarriages.  An additional 150,000 women’s lives would be saved and 640,000 newborn deaths would be averted.  Approximately 600,000 children would not lose their mothers.  </w:t>
      </w:r>
    </w:p>
    <w:p w:rsidR="0019615B" w:rsidRPr="00D10351" w:rsidRDefault="009D1694" w:rsidP="009D1694">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Every dollar spent on contraceptive services to help women prevent unintended pregnancies saves $1.40 in maternal and newborn health care costs.  Simultaneously investing in both family planning and maternal and newborn health can achieve the same outcomes for $1.5 billion less than investing in maternal and newborn health care alone.  </w:t>
      </w:r>
    </w:p>
    <w:p w:rsidR="0004628A" w:rsidRPr="00D10351" w:rsidRDefault="0004628A" w:rsidP="0004628A">
      <w:pPr>
        <w:spacing w:before="100" w:beforeAutospacing="1" w:after="100" w:afterAutospacing="1" w:line="240" w:lineRule="auto"/>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Please ensure that effective international reproductive health and family planning receive the Congressional commitment that they deserve. </w:t>
      </w:r>
      <w:r w:rsidR="00830214">
        <w:rPr>
          <w:rFonts w:asciiTheme="majorHAnsi" w:eastAsia="Times New Roman" w:hAnsiTheme="majorHAnsi" w:cs="Times New Roman"/>
          <w:sz w:val="24"/>
          <w:szCs w:val="24"/>
          <w:lang w:bidi="he-IL"/>
        </w:rPr>
        <w:t xml:space="preserve"> </w:t>
      </w:r>
      <w:r w:rsidRPr="00D10351">
        <w:rPr>
          <w:rFonts w:asciiTheme="majorHAnsi" w:eastAsia="Times New Roman" w:hAnsiTheme="majorHAnsi" w:cs="Times New Roman"/>
          <w:sz w:val="24"/>
          <w:szCs w:val="24"/>
          <w:lang w:bidi="he-IL"/>
        </w:rPr>
        <w:t>I look forward to hearing from you on this important matter.</w:t>
      </w:r>
    </w:p>
    <w:p w:rsidR="0046309B" w:rsidRPr="00D10351" w:rsidRDefault="00EE4E6A" w:rsidP="005E5EE6">
      <w:pPr>
        <w:spacing w:before="100" w:beforeAutospacing="1" w:after="100" w:afterAutospacing="1" w:line="240" w:lineRule="auto"/>
        <w:ind w:left="6480"/>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Sincerely,</w:t>
      </w:r>
    </w:p>
    <w:p w:rsidR="0029119A" w:rsidRPr="00D10351" w:rsidRDefault="00EE4E6A" w:rsidP="005E5EE6">
      <w:pPr>
        <w:spacing w:before="100" w:beforeAutospacing="1" w:after="100" w:afterAutospacing="1" w:line="240" w:lineRule="auto"/>
        <w:ind w:left="6480"/>
        <w:rPr>
          <w:rFonts w:asciiTheme="majorHAnsi" w:eastAsia="Times New Roman" w:hAnsiTheme="majorHAnsi" w:cs="Times New Roman"/>
          <w:sz w:val="24"/>
          <w:szCs w:val="24"/>
          <w:lang w:bidi="he-IL"/>
        </w:rPr>
      </w:pPr>
      <w:r w:rsidRPr="00D10351">
        <w:rPr>
          <w:rFonts w:asciiTheme="majorHAnsi" w:eastAsia="Times New Roman" w:hAnsiTheme="majorHAnsi" w:cs="Times New Roman"/>
          <w:sz w:val="24"/>
          <w:szCs w:val="24"/>
          <w:lang w:bidi="he-IL"/>
        </w:rPr>
        <w:t xml:space="preserve">Name </w:t>
      </w:r>
      <w:r w:rsidRPr="00D10351">
        <w:rPr>
          <w:rFonts w:asciiTheme="majorHAnsi" w:eastAsia="Times New Roman" w:hAnsiTheme="majorHAnsi" w:cs="Times New Roman"/>
          <w:sz w:val="24"/>
          <w:szCs w:val="24"/>
          <w:lang w:bidi="he-IL"/>
        </w:rPr>
        <w:br/>
        <w:t xml:space="preserve">Address </w:t>
      </w:r>
    </w:p>
    <w:sectPr w:rsidR="0029119A" w:rsidRPr="00D10351" w:rsidSect="00F45BD4">
      <w:pgSz w:w="12240" w:h="15840"/>
      <w:pgMar w:top="1008" w:right="1152" w:bottom="1008"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Lucida Grande">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compat/>
  <w:rsids>
    <w:rsidRoot w:val="00EE4E6A"/>
    <w:rsid w:val="0004628A"/>
    <w:rsid w:val="0006725A"/>
    <w:rsid w:val="0019615B"/>
    <w:rsid w:val="001E2012"/>
    <w:rsid w:val="0029119A"/>
    <w:rsid w:val="002F34E8"/>
    <w:rsid w:val="00405FA7"/>
    <w:rsid w:val="00437AE1"/>
    <w:rsid w:val="0046309B"/>
    <w:rsid w:val="004A0EAA"/>
    <w:rsid w:val="005E38D3"/>
    <w:rsid w:val="005E5EE6"/>
    <w:rsid w:val="006B51C3"/>
    <w:rsid w:val="006D02EC"/>
    <w:rsid w:val="00707FDB"/>
    <w:rsid w:val="00733029"/>
    <w:rsid w:val="00830214"/>
    <w:rsid w:val="0084458A"/>
    <w:rsid w:val="00954F77"/>
    <w:rsid w:val="009D1694"/>
    <w:rsid w:val="009F4BF4"/>
    <w:rsid w:val="00AA2E9B"/>
    <w:rsid w:val="00B46FC8"/>
    <w:rsid w:val="00D10351"/>
    <w:rsid w:val="00D51141"/>
    <w:rsid w:val="00DF7887"/>
    <w:rsid w:val="00EE4E6A"/>
    <w:rsid w:val="00F1160F"/>
    <w:rsid w:val="00F3108C"/>
    <w:rsid w:val="00F45BD4"/>
    <w:rsid w:val="00F967C6"/>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628A"/>
  </w:style>
  <w:style w:type="paragraph" w:styleId="Heading1">
    <w:name w:val="heading 1"/>
    <w:basedOn w:val="Normal"/>
    <w:link w:val="Heading1Char"/>
    <w:uiPriority w:val="9"/>
    <w:qFormat/>
    <w:rsid w:val="00EE4E6A"/>
    <w:pPr>
      <w:spacing w:before="100" w:beforeAutospacing="1" w:after="100" w:afterAutospacing="1" w:line="240" w:lineRule="auto"/>
      <w:outlineLvl w:val="0"/>
    </w:pPr>
    <w:rPr>
      <w:rFonts w:ascii="Times New Roman" w:eastAsia="Times New Roman" w:hAnsi="Times New Roman" w:cs="Times New Roman"/>
      <w:b/>
      <w:bCs/>
      <w:kern w:val="36"/>
      <w:sz w:val="48"/>
      <w:szCs w:val="48"/>
      <w:lang w:bidi="he-IL"/>
    </w:rPr>
  </w:style>
  <w:style w:type="paragraph" w:styleId="Heading2">
    <w:name w:val="heading 2"/>
    <w:basedOn w:val="Normal"/>
    <w:link w:val="Heading2Char"/>
    <w:uiPriority w:val="9"/>
    <w:qFormat/>
    <w:rsid w:val="00EE4E6A"/>
    <w:pPr>
      <w:spacing w:before="100" w:beforeAutospacing="1" w:after="100" w:afterAutospacing="1" w:line="240" w:lineRule="auto"/>
      <w:outlineLvl w:val="1"/>
    </w:pPr>
    <w:rPr>
      <w:rFonts w:ascii="Times New Roman" w:eastAsia="Times New Roman" w:hAnsi="Times New Roman" w:cs="Times New Roman"/>
      <w:b/>
      <w:bCs/>
      <w:sz w:val="36"/>
      <w:szCs w:val="3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02EC"/>
    <w:pPr>
      <w:spacing w:after="0" w:line="240" w:lineRule="auto"/>
    </w:pPr>
  </w:style>
  <w:style w:type="paragraph" w:styleId="ListParagraph">
    <w:name w:val="List Paragraph"/>
    <w:basedOn w:val="Normal"/>
    <w:uiPriority w:val="34"/>
    <w:qFormat/>
    <w:rsid w:val="006D02EC"/>
    <w:pPr>
      <w:ind w:left="720"/>
      <w:contextualSpacing/>
    </w:pPr>
  </w:style>
  <w:style w:type="character" w:customStyle="1" w:styleId="Heading1Char">
    <w:name w:val="Heading 1 Char"/>
    <w:basedOn w:val="DefaultParagraphFont"/>
    <w:link w:val="Heading1"/>
    <w:uiPriority w:val="9"/>
    <w:rsid w:val="00EE4E6A"/>
    <w:rPr>
      <w:rFonts w:ascii="Times New Roman" w:eastAsia="Times New Roman" w:hAnsi="Times New Roman" w:cs="Times New Roman"/>
      <w:b/>
      <w:bCs/>
      <w:kern w:val="36"/>
      <w:sz w:val="48"/>
      <w:szCs w:val="48"/>
      <w:lang w:bidi="he-IL"/>
    </w:rPr>
  </w:style>
  <w:style w:type="character" w:customStyle="1" w:styleId="Heading2Char">
    <w:name w:val="Heading 2 Char"/>
    <w:basedOn w:val="DefaultParagraphFont"/>
    <w:link w:val="Heading2"/>
    <w:uiPriority w:val="9"/>
    <w:rsid w:val="00EE4E6A"/>
    <w:rPr>
      <w:rFonts w:ascii="Times New Roman" w:eastAsia="Times New Roman" w:hAnsi="Times New Roman" w:cs="Times New Roman"/>
      <w:b/>
      <w:bCs/>
      <w:sz w:val="36"/>
      <w:szCs w:val="36"/>
      <w:lang w:bidi="he-IL"/>
    </w:rPr>
  </w:style>
  <w:style w:type="paragraph" w:styleId="NormalWeb">
    <w:name w:val="Normal (Web)"/>
    <w:basedOn w:val="Normal"/>
    <w:uiPriority w:val="99"/>
    <w:semiHidden/>
    <w:unhideWhenUsed/>
    <w:rsid w:val="00EE4E6A"/>
    <w:pPr>
      <w:spacing w:before="100" w:beforeAutospacing="1" w:after="100" w:afterAutospacing="1" w:line="240" w:lineRule="auto"/>
    </w:pPr>
    <w:rPr>
      <w:rFonts w:ascii="Times New Roman" w:eastAsia="Times New Roman" w:hAnsi="Times New Roman" w:cs="Times New Roman"/>
      <w:sz w:val="24"/>
      <w:szCs w:val="24"/>
      <w:lang w:bidi="he-IL"/>
    </w:rPr>
  </w:style>
  <w:style w:type="character" w:styleId="Strong">
    <w:name w:val="Strong"/>
    <w:basedOn w:val="DefaultParagraphFont"/>
    <w:uiPriority w:val="22"/>
    <w:qFormat/>
    <w:rsid w:val="00EE4E6A"/>
    <w:rPr>
      <w:b/>
      <w:bCs/>
    </w:rPr>
  </w:style>
  <w:style w:type="character" w:styleId="Hyperlink">
    <w:name w:val="Hyperlink"/>
    <w:basedOn w:val="DefaultParagraphFont"/>
    <w:rsid w:val="00D51141"/>
    <w:rPr>
      <w:color w:val="0000FF" w:themeColor="hyperlink"/>
      <w:u w:val="single"/>
    </w:rPr>
  </w:style>
  <w:style w:type="paragraph" w:styleId="BalloonText">
    <w:name w:val="Balloon Text"/>
    <w:basedOn w:val="Normal"/>
    <w:link w:val="BalloonTextChar"/>
    <w:rsid w:val="00830214"/>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rsid w:val="00830214"/>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divs>
    <w:div w:id="2024624746">
      <w:bodyDiv w:val="1"/>
      <w:marLeft w:val="0"/>
      <w:marRight w:val="0"/>
      <w:marTop w:val="0"/>
      <w:marBottom w:val="0"/>
      <w:divBdr>
        <w:top w:val="none" w:sz="0" w:space="0" w:color="auto"/>
        <w:left w:val="none" w:sz="0" w:space="0" w:color="auto"/>
        <w:bottom w:val="none" w:sz="0" w:space="0" w:color="auto"/>
        <w:right w:val="none" w:sz="0" w:space="0" w:color="auto"/>
      </w:divBdr>
      <w:divsChild>
        <w:div w:id="745498712">
          <w:marLeft w:val="0"/>
          <w:marRight w:val="0"/>
          <w:marTop w:val="0"/>
          <w:marBottom w:val="0"/>
          <w:divBdr>
            <w:top w:val="none" w:sz="0" w:space="0" w:color="auto"/>
            <w:left w:val="none" w:sz="0" w:space="0" w:color="auto"/>
            <w:bottom w:val="none" w:sz="0" w:space="0" w:color="auto"/>
            <w:right w:val="none" w:sz="0" w:space="0" w:color="auto"/>
          </w:divBdr>
        </w:div>
        <w:div w:id="1379208076">
          <w:marLeft w:val="0"/>
          <w:marRight w:val="0"/>
          <w:marTop w:val="0"/>
          <w:marBottom w:val="0"/>
          <w:divBdr>
            <w:top w:val="none" w:sz="0" w:space="0" w:color="auto"/>
            <w:left w:val="none" w:sz="0" w:space="0" w:color="auto"/>
            <w:bottom w:val="none" w:sz="0" w:space="0" w:color="auto"/>
            <w:right w:val="none" w:sz="0" w:space="0" w:color="auto"/>
          </w:divBdr>
          <w:divsChild>
            <w:div w:id="1229809036">
              <w:marLeft w:val="0"/>
              <w:marRight w:val="0"/>
              <w:marTop w:val="0"/>
              <w:marBottom w:val="0"/>
              <w:divBdr>
                <w:top w:val="none" w:sz="0" w:space="0" w:color="auto"/>
                <w:left w:val="none" w:sz="0" w:space="0" w:color="auto"/>
                <w:bottom w:val="none" w:sz="0" w:space="0" w:color="auto"/>
                <w:right w:val="none" w:sz="0" w:space="0" w:color="auto"/>
              </w:divBdr>
              <w:divsChild>
                <w:div w:id="521558314">
                  <w:marLeft w:val="0"/>
                  <w:marRight w:val="0"/>
                  <w:marTop w:val="0"/>
                  <w:marBottom w:val="0"/>
                  <w:divBdr>
                    <w:top w:val="none" w:sz="0" w:space="0" w:color="auto"/>
                    <w:left w:val="none" w:sz="0" w:space="0" w:color="auto"/>
                    <w:bottom w:val="none" w:sz="0" w:space="0" w:color="auto"/>
                    <w:right w:val="none" w:sz="0" w:space="0" w:color="auto"/>
                  </w:divBdr>
                  <w:divsChild>
                    <w:div w:id="70375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Religious Institute2</dc:creator>
  <cp:lastModifiedBy>Religious Institute2</cp:lastModifiedBy>
  <cp:revision>21</cp:revision>
  <cp:lastPrinted>2010-11-29T14:54:00Z</cp:lastPrinted>
  <dcterms:created xsi:type="dcterms:W3CDTF">2010-11-29T14:28:00Z</dcterms:created>
  <dcterms:modified xsi:type="dcterms:W3CDTF">2011-01-06T20:55:00Z</dcterms:modified>
</cp:coreProperties>
</file>